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BAA9D" w14:textId="77C295FD" w:rsidR="002B5723" w:rsidRPr="00A52E04" w:rsidRDefault="00097B69" w:rsidP="00097B69">
      <w:pPr>
        <w:jc w:val="center"/>
        <w:rPr>
          <w:b/>
          <w:bCs/>
          <w:color w:val="92D050"/>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pPr>
      <w:r w:rsidRPr="00A52E04">
        <w:rPr>
          <w:b/>
          <w:bCs/>
          <w:color w:val="92D050"/>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 xml:space="preserve">SFOlappen </w:t>
      </w:r>
      <w:r w:rsidR="00E5406D" w:rsidRPr="00A52E04">
        <w:rPr>
          <w:b/>
          <w:bCs/>
          <w:color w:val="92D050"/>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rPr>
        <w:t>mai og juni</w:t>
      </w:r>
    </w:p>
    <w:p w14:paraId="31F48F45" w14:textId="3334C3BE" w:rsidR="00097B69" w:rsidRDefault="002B5723" w:rsidP="00B21538">
      <w:pPr>
        <w:jc w:val="center"/>
        <w:rPr>
          <w:b/>
          <w:bCs/>
          <w:color w:val="00B050"/>
          <w:sz w:val="36"/>
          <w:szCs w:val="36"/>
          <w:u w:val="single"/>
        </w:rPr>
      </w:pPr>
      <w:r>
        <w:rPr>
          <w:b/>
          <w:bCs/>
          <w:color w:val="92D050"/>
          <w:sz w:val="36"/>
          <w:szCs w:val="36"/>
        </w:rPr>
        <w:t xml:space="preserve">  </w:t>
      </w:r>
      <w:r w:rsidR="00097B69" w:rsidRPr="00C44BCF">
        <w:rPr>
          <w:b/>
          <w:bCs/>
          <w:color w:val="00B050"/>
          <w:sz w:val="36"/>
          <w:szCs w:val="36"/>
          <w:u w:val="single"/>
        </w:rPr>
        <w:t>Fokusområde: Mat og måltidsglede</w:t>
      </w:r>
    </w:p>
    <w:p w14:paraId="3DFDB4C6" w14:textId="77777777" w:rsidR="00B21538" w:rsidRPr="00A52E04" w:rsidRDefault="00B21538" w:rsidP="00B21538">
      <w:pPr>
        <w:jc w:val="center"/>
        <w:rPr>
          <w:b/>
          <w:bCs/>
          <w:color w:val="00B050"/>
          <w:sz w:val="16"/>
          <w:szCs w:val="16"/>
          <w:u w:val="single"/>
        </w:rPr>
      </w:pPr>
    </w:p>
    <w:tbl>
      <w:tblPr>
        <w:tblStyle w:val="Tabellrutenett3"/>
        <w:tblW w:w="0" w:type="auto"/>
        <w:tblLook w:val="04A0" w:firstRow="1" w:lastRow="0" w:firstColumn="1" w:lastColumn="0" w:noHBand="0" w:noVBand="1"/>
      </w:tblPr>
      <w:tblGrid>
        <w:gridCol w:w="9062"/>
      </w:tblGrid>
      <w:tr w:rsidR="00426E4F" w:rsidRPr="00D01C87" w14:paraId="1803E3F1" w14:textId="77777777" w:rsidTr="00227302">
        <w:tc>
          <w:tcPr>
            <w:tcW w:w="9062" w:type="dxa"/>
            <w:shd w:val="clear" w:color="auto" w:fill="92D050"/>
          </w:tcPr>
          <w:p w14:paraId="2CB999E3" w14:textId="3AE543A7" w:rsidR="00426E4F" w:rsidRPr="00D01C87" w:rsidRDefault="00DF0DB2" w:rsidP="00227302">
            <w:pPr>
              <w:rPr>
                <w:b/>
                <w:bCs/>
              </w:rPr>
            </w:pPr>
            <w:r>
              <w:rPr>
                <w:rFonts w:cstheme="minorHAnsi"/>
                <w:b/>
                <w:bCs/>
                <w:sz w:val="24"/>
                <w:szCs w:val="24"/>
                <w:u w:val="single"/>
              </w:rPr>
              <w:t xml:space="preserve">Mål: </w:t>
            </w:r>
            <w:r w:rsidR="00426E4F" w:rsidRPr="00D01C87">
              <w:rPr>
                <w:b/>
                <w:bCs/>
              </w:rPr>
              <w:t xml:space="preserve"> </w:t>
            </w:r>
          </w:p>
          <w:p w14:paraId="675158A1" w14:textId="77777777" w:rsidR="00426E4F" w:rsidRPr="00D01C87" w:rsidRDefault="00426E4F" w:rsidP="00227302">
            <w:pPr>
              <w:numPr>
                <w:ilvl w:val="0"/>
                <w:numId w:val="1"/>
              </w:numPr>
              <w:contextualSpacing/>
            </w:pPr>
            <w:r w:rsidRPr="00D01C87">
              <w:t xml:space="preserve">Tilby barna sunn mat og sunne vanar i tråd med Folkehelseinstituttets tilrådingar. </w:t>
            </w:r>
          </w:p>
          <w:p w14:paraId="36C1F70C" w14:textId="77777777" w:rsidR="00426E4F" w:rsidRPr="00F61AC1" w:rsidRDefault="00426E4F" w:rsidP="00227302">
            <w:pPr>
              <w:numPr>
                <w:ilvl w:val="0"/>
                <w:numId w:val="1"/>
              </w:numPr>
              <w:contextualSpacing/>
              <w:rPr>
                <w:lang w:val="sv-SE"/>
              </w:rPr>
            </w:pPr>
            <w:r w:rsidRPr="00F61AC1">
              <w:rPr>
                <w:lang w:val="sv-SE"/>
              </w:rPr>
              <w:t>Serverar frukt/</w:t>
            </w:r>
            <w:proofErr w:type="spellStart"/>
            <w:r w:rsidRPr="00F61AC1">
              <w:rPr>
                <w:lang w:val="sv-SE"/>
              </w:rPr>
              <w:t>grønt</w:t>
            </w:r>
            <w:proofErr w:type="spellEnd"/>
            <w:r w:rsidRPr="00F61AC1">
              <w:rPr>
                <w:lang w:val="sv-SE"/>
              </w:rPr>
              <w:t xml:space="preserve"> kvar dag.</w:t>
            </w:r>
          </w:p>
          <w:p w14:paraId="4A2F6A0A" w14:textId="77777777" w:rsidR="00426E4F" w:rsidRPr="00D01C87" w:rsidRDefault="00426E4F" w:rsidP="00227302">
            <w:pPr>
              <w:numPr>
                <w:ilvl w:val="0"/>
                <w:numId w:val="1"/>
              </w:numPr>
              <w:contextualSpacing/>
            </w:pPr>
            <w:r w:rsidRPr="00D01C87">
              <w:t>Gi kunnskap om viktigheita av hygiene.</w:t>
            </w:r>
          </w:p>
        </w:tc>
      </w:tr>
      <w:tr w:rsidR="00426E4F" w:rsidRPr="00D01C87" w14:paraId="487C8874" w14:textId="77777777" w:rsidTr="00227302">
        <w:tc>
          <w:tcPr>
            <w:tcW w:w="9062" w:type="dxa"/>
          </w:tcPr>
          <w:p w14:paraId="684C5403" w14:textId="77777777" w:rsidR="00426E4F" w:rsidRPr="00D01C87" w:rsidRDefault="00426E4F" w:rsidP="00227302">
            <w:pPr>
              <w:rPr>
                <w:b/>
                <w:bCs/>
              </w:rPr>
            </w:pPr>
            <w:r w:rsidRPr="00D01C87">
              <w:rPr>
                <w:b/>
                <w:bCs/>
              </w:rPr>
              <w:t>GRUNNGIVING:</w:t>
            </w:r>
          </w:p>
          <w:p w14:paraId="533FF186" w14:textId="77777777" w:rsidR="00426E4F" w:rsidRPr="00D01C87" w:rsidRDefault="00426E4F" w:rsidP="00227302">
            <w:r w:rsidRPr="00D01C87">
              <w:t>Måltida i SFO skal innebera eit sunt kosthald og vera med på å utvikla ei god helse og sunn livsstil.</w:t>
            </w:r>
          </w:p>
          <w:p w14:paraId="572173E0" w14:textId="77777777" w:rsidR="00426E4F" w:rsidRPr="00D01C87" w:rsidRDefault="00426E4F" w:rsidP="00227302">
            <w:r w:rsidRPr="00D01C87">
              <w:t xml:space="preserve">Måltida skal vera ein arena for å oppleva god sosial læring i samspel med andre. Dei skal læra om helse, kosthald og hygiene. </w:t>
            </w:r>
          </w:p>
          <w:p w14:paraId="39673C2E" w14:textId="77777777" w:rsidR="00426E4F" w:rsidRPr="00D01C87" w:rsidRDefault="00426E4F" w:rsidP="00227302">
            <w:r w:rsidRPr="00D01C87">
              <w:t>Barna får gjennom si tida i SFO moglegheita til å vera  med på å laga mat og få kunnskap om maten me serverer på SFO.</w:t>
            </w:r>
          </w:p>
        </w:tc>
      </w:tr>
      <w:tr w:rsidR="00426E4F" w:rsidRPr="00D01C87" w14:paraId="6A54DE0C" w14:textId="77777777" w:rsidTr="00227302">
        <w:tc>
          <w:tcPr>
            <w:tcW w:w="9062" w:type="dxa"/>
          </w:tcPr>
          <w:p w14:paraId="6C8B9883" w14:textId="77777777" w:rsidR="00426E4F" w:rsidRPr="00D01C87" w:rsidRDefault="00426E4F" w:rsidP="00227302">
            <w:pPr>
              <w:rPr>
                <w:b/>
                <w:bCs/>
              </w:rPr>
            </w:pPr>
            <w:r w:rsidRPr="00D01C87">
              <w:rPr>
                <w:b/>
                <w:bCs/>
              </w:rPr>
              <w:t>SLIK GJER MED DET PÅ BORE SFO:</w:t>
            </w:r>
          </w:p>
          <w:p w14:paraId="4266D9A4" w14:textId="77777777" w:rsidR="00426E4F" w:rsidRDefault="00426E4F" w:rsidP="00227302">
            <w:pPr>
              <w:numPr>
                <w:ilvl w:val="0"/>
                <w:numId w:val="2"/>
              </w:numPr>
              <w:contextualSpacing/>
            </w:pPr>
            <w:r>
              <w:t>S</w:t>
            </w:r>
            <w:r w:rsidRPr="00D01C87">
              <w:t>erverer gode og sunne måltid</w:t>
            </w:r>
            <w:r>
              <w:t>er</w:t>
            </w:r>
            <w:r w:rsidRPr="00D01C87">
              <w:t xml:space="preserve"> og eit godt miljø under måltidet.</w:t>
            </w:r>
          </w:p>
          <w:p w14:paraId="7EB852BF" w14:textId="77777777" w:rsidR="00426E4F" w:rsidRPr="00D01C87" w:rsidRDefault="00426E4F" w:rsidP="00227302">
            <w:pPr>
              <w:numPr>
                <w:ilvl w:val="0"/>
                <w:numId w:val="2"/>
              </w:numPr>
              <w:contextualSpacing/>
            </w:pPr>
            <w:r w:rsidRPr="00D01C87">
              <w:t>Personalet bidreg til god sosial læring i samspel med andre.</w:t>
            </w:r>
          </w:p>
          <w:p w14:paraId="004B785B" w14:textId="77777777" w:rsidR="00426E4F" w:rsidRPr="00D01C87" w:rsidRDefault="00426E4F" w:rsidP="00227302">
            <w:pPr>
              <w:pStyle w:val="Listeavsnitt"/>
              <w:numPr>
                <w:ilvl w:val="0"/>
                <w:numId w:val="2"/>
              </w:numPr>
              <w:shd w:val="clear" w:color="auto" w:fill="FFFFFF"/>
              <w:textAlignment w:val="baseline"/>
            </w:pPr>
            <w:r>
              <w:t xml:space="preserve">Matjungelen, </w:t>
            </w:r>
            <w:r w:rsidRPr="00D01C87">
              <w:rPr>
                <w:rFonts w:eastAsia="Times New Roman" w:cstheme="minorHAnsi"/>
                <w:sz w:val="24"/>
                <w:szCs w:val="24"/>
                <w:bdr w:val="none" w:sz="0" w:space="0" w:color="auto" w:frame="1"/>
                <w:lang w:eastAsia="nn-NO"/>
              </w:rPr>
              <w:t>dekker områder som matkultur, måltidsglede, matmot, naturens ressursar og matlaging.</w:t>
            </w:r>
          </w:p>
        </w:tc>
      </w:tr>
    </w:tbl>
    <w:p w14:paraId="54D76BE5" w14:textId="77777777" w:rsidR="00426E4F" w:rsidRPr="00800E19" w:rsidRDefault="00426E4F" w:rsidP="00426E4F">
      <w:pPr>
        <w:jc w:val="center"/>
        <w:rPr>
          <w:color w:val="00B050"/>
          <w:sz w:val="16"/>
          <w:szCs w:val="16"/>
        </w:rPr>
      </w:pPr>
    </w:p>
    <w:p w14:paraId="0E292470" w14:textId="1C2FA9D0" w:rsidR="00097B69" w:rsidRPr="00F61AC1" w:rsidRDefault="00097B69" w:rsidP="00097B69">
      <w:pPr>
        <w:rPr>
          <w:rFonts w:cstheme="minorHAnsi"/>
          <w:color w:val="303030"/>
          <w:sz w:val="24"/>
          <w:szCs w:val="24"/>
          <w:lang w:val="nb-NO"/>
        </w:rPr>
      </w:pPr>
      <w:r w:rsidRPr="00DA5696">
        <w:rPr>
          <w:rFonts w:cstheme="minorHAnsi"/>
          <w:color w:val="000000"/>
          <w:sz w:val="24"/>
          <w:szCs w:val="24"/>
          <w:shd w:val="clear" w:color="auto" w:fill="F7F8F8"/>
        </w:rPr>
        <w:t>Mat og måltidsglede har en viktig plass i kvardagen på SFO og</w:t>
      </w:r>
      <w:r>
        <w:rPr>
          <w:rFonts w:cstheme="minorHAnsi"/>
          <w:color w:val="000000"/>
          <w:sz w:val="24"/>
          <w:szCs w:val="24"/>
          <w:shd w:val="clear" w:color="auto" w:fill="F7F8F8"/>
        </w:rPr>
        <w:t xml:space="preserve"> </w:t>
      </w:r>
      <w:r w:rsidRPr="00DA5696">
        <w:rPr>
          <w:rFonts w:cstheme="minorHAnsi"/>
          <w:color w:val="000000"/>
          <w:sz w:val="24"/>
          <w:szCs w:val="24"/>
          <w:shd w:val="clear" w:color="auto" w:fill="F7F8F8"/>
        </w:rPr>
        <w:t>i den nasjonale rammeplanen for skulefritidsordninga. Mat handlar om så mye me</w:t>
      </w:r>
      <w:r>
        <w:rPr>
          <w:rFonts w:cstheme="minorHAnsi"/>
          <w:color w:val="000000"/>
          <w:sz w:val="24"/>
          <w:szCs w:val="24"/>
          <w:shd w:val="clear" w:color="auto" w:fill="F7F8F8"/>
        </w:rPr>
        <w:t>i</w:t>
      </w:r>
      <w:r w:rsidRPr="00DA5696">
        <w:rPr>
          <w:rFonts w:cstheme="minorHAnsi"/>
          <w:color w:val="000000"/>
          <w:sz w:val="24"/>
          <w:szCs w:val="24"/>
          <w:shd w:val="clear" w:color="auto" w:fill="F7F8F8"/>
        </w:rPr>
        <w:t>r enn b</w:t>
      </w:r>
      <w:r>
        <w:rPr>
          <w:rFonts w:cstheme="minorHAnsi"/>
          <w:color w:val="000000"/>
          <w:sz w:val="24"/>
          <w:szCs w:val="24"/>
          <w:shd w:val="clear" w:color="auto" w:fill="F7F8F8"/>
        </w:rPr>
        <w:t>er</w:t>
      </w:r>
      <w:r w:rsidRPr="00DA5696">
        <w:rPr>
          <w:rFonts w:cstheme="minorHAnsi"/>
          <w:color w:val="000000"/>
          <w:sz w:val="24"/>
          <w:szCs w:val="24"/>
          <w:shd w:val="clear" w:color="auto" w:fill="F7F8F8"/>
        </w:rPr>
        <w:t xml:space="preserve">re råvarene vi spisar. </w:t>
      </w:r>
      <w:r w:rsidRPr="00DA5696">
        <w:rPr>
          <w:rFonts w:cstheme="minorHAnsi"/>
          <w:color w:val="303030"/>
          <w:sz w:val="24"/>
          <w:szCs w:val="24"/>
        </w:rPr>
        <w:t>SFO skal legge til rette for daglege mattider som gir barna grunnlag for å utvikle matglede, fellesskapsfølelse og gode helsevaner</w:t>
      </w:r>
      <w:r>
        <w:rPr>
          <w:rFonts w:cstheme="minorHAnsi"/>
          <w:color w:val="303030"/>
          <w:sz w:val="24"/>
          <w:szCs w:val="24"/>
        </w:rPr>
        <w:t xml:space="preserve">. </w:t>
      </w:r>
      <w:r w:rsidRPr="00F61AC1">
        <w:rPr>
          <w:rFonts w:cstheme="minorHAnsi"/>
          <w:color w:val="303030"/>
          <w:sz w:val="24"/>
          <w:szCs w:val="24"/>
          <w:lang w:val="nb-NO"/>
        </w:rPr>
        <w:t xml:space="preserve">Når mat blir servert i SFO legge vekt på et </w:t>
      </w:r>
      <w:r w:rsidR="009F29D6" w:rsidRPr="00F61AC1">
        <w:rPr>
          <w:rFonts w:cstheme="minorHAnsi"/>
          <w:color w:val="303030"/>
          <w:sz w:val="24"/>
          <w:szCs w:val="24"/>
          <w:lang w:val="nb-NO"/>
        </w:rPr>
        <w:t>helsefremmende</w:t>
      </w:r>
      <w:r w:rsidRPr="00F61AC1">
        <w:rPr>
          <w:rFonts w:cstheme="minorHAnsi"/>
          <w:color w:val="303030"/>
          <w:sz w:val="24"/>
          <w:szCs w:val="24"/>
          <w:lang w:val="nb-NO"/>
        </w:rPr>
        <w:t xml:space="preserve"> </w:t>
      </w:r>
      <w:r w:rsidR="009F29D6" w:rsidRPr="00F61AC1">
        <w:rPr>
          <w:rFonts w:cstheme="minorHAnsi"/>
          <w:color w:val="303030"/>
          <w:sz w:val="24"/>
          <w:szCs w:val="24"/>
          <w:lang w:val="nb-NO"/>
        </w:rPr>
        <w:t>kosthold</w:t>
      </w:r>
      <w:r w:rsidRPr="00F61AC1">
        <w:rPr>
          <w:rFonts w:cstheme="minorHAnsi"/>
          <w:color w:val="303030"/>
          <w:sz w:val="24"/>
          <w:szCs w:val="24"/>
          <w:lang w:val="nb-NO"/>
        </w:rPr>
        <w:t xml:space="preserve"> og bygge på Helsedirektoratets kostråd.  </w:t>
      </w:r>
    </w:p>
    <w:p w14:paraId="5B67830D" w14:textId="641B521F" w:rsidR="00097B69" w:rsidRPr="00F61AC1" w:rsidRDefault="00097B69" w:rsidP="00097B69">
      <w:pPr>
        <w:rPr>
          <w:rFonts w:cstheme="minorHAnsi"/>
          <w:b/>
          <w:bCs/>
          <w:sz w:val="24"/>
          <w:szCs w:val="24"/>
          <w:u w:val="single"/>
          <w:lang w:val="nb-NO"/>
        </w:rPr>
      </w:pPr>
      <w:r w:rsidRPr="00F61AC1">
        <w:rPr>
          <w:rFonts w:cstheme="minorHAnsi"/>
          <w:sz w:val="24"/>
          <w:szCs w:val="24"/>
          <w:lang w:val="nb-NO"/>
        </w:rPr>
        <w:t xml:space="preserve">SFO legger til rette for </w:t>
      </w:r>
      <w:r w:rsidR="009F29D6" w:rsidRPr="00F61AC1">
        <w:rPr>
          <w:rFonts w:cstheme="minorHAnsi"/>
          <w:sz w:val="24"/>
          <w:szCs w:val="24"/>
          <w:lang w:val="nb-NO"/>
        </w:rPr>
        <w:t>aktiviteter</w:t>
      </w:r>
      <w:r w:rsidRPr="00F61AC1">
        <w:rPr>
          <w:rFonts w:cstheme="minorHAnsi"/>
          <w:sz w:val="24"/>
          <w:szCs w:val="24"/>
          <w:lang w:val="nb-NO"/>
        </w:rPr>
        <w:t xml:space="preserve"> og tiltak som stimulerer </w:t>
      </w:r>
      <w:r w:rsidR="009F29D6" w:rsidRPr="00F61AC1">
        <w:rPr>
          <w:rFonts w:cstheme="minorHAnsi"/>
          <w:sz w:val="24"/>
          <w:szCs w:val="24"/>
          <w:lang w:val="nb-NO"/>
        </w:rPr>
        <w:t>elevenes</w:t>
      </w:r>
      <w:r w:rsidRPr="00F61AC1">
        <w:rPr>
          <w:rFonts w:cstheme="minorHAnsi"/>
          <w:sz w:val="24"/>
          <w:szCs w:val="24"/>
          <w:lang w:val="nb-NO"/>
        </w:rPr>
        <w:t xml:space="preserve"> </w:t>
      </w:r>
      <w:r w:rsidR="009F29D6" w:rsidRPr="00F61AC1">
        <w:rPr>
          <w:rFonts w:cstheme="minorHAnsi"/>
          <w:sz w:val="24"/>
          <w:szCs w:val="24"/>
          <w:lang w:val="nb-NO"/>
        </w:rPr>
        <w:t>nysgjerrighet</w:t>
      </w:r>
      <w:r w:rsidRPr="00F61AC1">
        <w:rPr>
          <w:rFonts w:cstheme="minorHAnsi"/>
          <w:sz w:val="24"/>
          <w:szCs w:val="24"/>
          <w:lang w:val="nb-NO"/>
        </w:rPr>
        <w:t xml:space="preserve"> rundt og interesse for mat, matlaging og matkultur. Det at barn får lære om maten «fra jord til bord» og samtidig deltar og får erfaring med matlaging, legger til rette for at de får prøve nye råvarer og matretter, som igjen kan bidra til utvikling av et variert og sunt </w:t>
      </w:r>
      <w:r w:rsidR="009F29D6" w:rsidRPr="00F61AC1">
        <w:rPr>
          <w:rFonts w:cstheme="minorHAnsi"/>
          <w:sz w:val="24"/>
          <w:szCs w:val="24"/>
          <w:lang w:val="nb-NO"/>
        </w:rPr>
        <w:t>kosthold</w:t>
      </w:r>
      <w:r w:rsidRPr="00F61AC1">
        <w:rPr>
          <w:rFonts w:cstheme="minorHAnsi"/>
          <w:sz w:val="24"/>
          <w:szCs w:val="24"/>
          <w:lang w:val="nb-NO"/>
        </w:rPr>
        <w:t xml:space="preserve">. </w:t>
      </w:r>
    </w:p>
    <w:p w14:paraId="114708F1" w14:textId="44108EFC" w:rsidR="00097B69" w:rsidRPr="00800E19" w:rsidRDefault="00097B69" w:rsidP="00097B69">
      <w:pPr>
        <w:rPr>
          <w:color w:val="FF0000"/>
        </w:rPr>
      </w:pPr>
      <w:r w:rsidRPr="00800E19">
        <w:rPr>
          <w:color w:val="FF0000"/>
        </w:rPr>
        <w:t>«</w:t>
      </w:r>
      <w:r w:rsidRPr="00800E19">
        <w:rPr>
          <w:b/>
          <w:bCs/>
          <w:color w:val="FF0000"/>
        </w:rPr>
        <w:t>Ha med leike-dag»</w:t>
      </w:r>
      <w:r w:rsidRPr="00800E19">
        <w:rPr>
          <w:color w:val="FF0000"/>
        </w:rPr>
        <w:t xml:space="preserve"> denne månaden blir </w:t>
      </w:r>
      <w:r w:rsidR="007F4944">
        <w:rPr>
          <w:color w:val="FF0000"/>
        </w:rPr>
        <w:t>kvar fredag</w:t>
      </w:r>
      <w:r w:rsidR="00426E4F">
        <w:rPr>
          <w:color w:val="FF0000"/>
        </w:rPr>
        <w:t xml:space="preserve">. </w:t>
      </w:r>
      <w:r w:rsidRPr="00800E19">
        <w:rPr>
          <w:color w:val="FF0000"/>
        </w:rPr>
        <w:t>Hugs og merke leiken med namn.</w:t>
      </w:r>
    </w:p>
    <w:p w14:paraId="32BF8743" w14:textId="3B9FAAF3" w:rsidR="00097B69" w:rsidRPr="002B5723" w:rsidRDefault="00800E19" w:rsidP="00097B69">
      <w:pPr>
        <w:rPr>
          <w:b/>
          <w:bCs/>
          <w:color w:val="7030A0"/>
          <w:lang w:val="nb-NO"/>
        </w:rPr>
      </w:pPr>
      <w:r w:rsidRPr="002B5723">
        <w:rPr>
          <w:b/>
          <w:bCs/>
          <w:noProof/>
          <w:color w:val="7030A0"/>
          <w:lang w:val="nb-NO"/>
        </w:rPr>
        <w:t>HUGS: ha badetøy, handklede og solkrem liggjande på SFO, for plutselig finner vi fram vannspredar.</w:t>
      </w:r>
    </w:p>
    <w:p w14:paraId="78B4E164" w14:textId="7B59B12E" w:rsidR="00097B69" w:rsidRDefault="00800E19" w:rsidP="00097B69">
      <w:r>
        <w:rPr>
          <w:noProof/>
        </w:rPr>
        <w:drawing>
          <wp:inline distT="0" distB="0" distL="0" distR="0" wp14:anchorId="3AEF318A" wp14:editId="4D07DAA7">
            <wp:extent cx="533400" cy="391486"/>
            <wp:effectExtent l="0" t="0" r="0" b="8890"/>
            <wp:docPr id="5" name="Bilde 5" descr="10 reasons why you should smile | Practice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reasons why you should smile | Practice Busin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109" cy="405217"/>
                    </a:xfrm>
                    <a:prstGeom prst="rect">
                      <a:avLst/>
                    </a:prstGeom>
                    <a:noFill/>
                    <a:ln>
                      <a:noFill/>
                    </a:ln>
                  </pic:spPr>
                </pic:pic>
              </a:graphicData>
            </a:graphic>
          </wp:inline>
        </w:drawing>
      </w:r>
      <w:r w:rsidR="00097B69" w:rsidRPr="001245C7">
        <w:t>Fortset med den gode jobben de gjer i visma, det hjelper oss mykje i kvardagen.</w:t>
      </w:r>
      <w:r w:rsidR="00097B69">
        <w:t xml:space="preserve"> </w:t>
      </w:r>
      <w:r w:rsidR="00097B69" w:rsidRPr="001245C7">
        <w:t>Me veit at det av og til kan vera nokon utfordringar, så spør oss om de treng hjelp til noko.</w:t>
      </w:r>
      <w:r w:rsidR="00097B69">
        <w:t xml:space="preserve"> </w:t>
      </w:r>
      <w:r w:rsidR="00097B69" w:rsidRPr="001245C7">
        <w:t>Hugs å sletta gamle repeterande meldingar som ikkje gjeld lenger, og legg inn meldingar før kl 11.00 gjeldene dag</w:t>
      </w:r>
      <w:r>
        <w:t xml:space="preserve">. </w:t>
      </w:r>
    </w:p>
    <w:p w14:paraId="43EE2395" w14:textId="6EFBCD82" w:rsidR="0008158E" w:rsidRPr="0008158E" w:rsidRDefault="00097B69" w:rsidP="00B21538">
      <w:r w:rsidRPr="00F61AC1">
        <w:rPr>
          <w:b/>
          <w:bCs/>
          <w:u w:val="single"/>
          <w:lang w:val="sv-SE"/>
        </w:rPr>
        <w:t xml:space="preserve">De kan ringa oss på </w:t>
      </w:r>
      <w:proofErr w:type="spellStart"/>
      <w:r w:rsidRPr="00F61AC1">
        <w:rPr>
          <w:b/>
          <w:bCs/>
          <w:u w:val="single"/>
          <w:lang w:val="sv-SE"/>
        </w:rPr>
        <w:t>tlf</w:t>
      </w:r>
      <w:proofErr w:type="spellEnd"/>
      <w:r w:rsidRPr="00F61AC1">
        <w:rPr>
          <w:b/>
          <w:bCs/>
          <w:u w:val="single"/>
          <w:lang w:val="sv-SE"/>
        </w:rPr>
        <w:t xml:space="preserve">: </w:t>
      </w:r>
      <w:r w:rsidRPr="00F21DAD">
        <w:rPr>
          <w:b/>
          <w:bCs/>
        </w:rPr>
        <w:t xml:space="preserve">SFOleder </w:t>
      </w:r>
      <w:r w:rsidR="00696816">
        <w:rPr>
          <w:b/>
          <w:bCs/>
        </w:rPr>
        <w:t>Edel:</w:t>
      </w:r>
      <w:r w:rsidRPr="00F21DAD">
        <w:rPr>
          <w:b/>
          <w:bCs/>
        </w:rPr>
        <w:t xml:space="preserve"> </w:t>
      </w:r>
      <w:r>
        <w:rPr>
          <w:b/>
          <w:bCs/>
        </w:rPr>
        <w:t xml:space="preserve">926 18 325 </w:t>
      </w:r>
      <w:r w:rsidRPr="00F21DAD">
        <w:rPr>
          <w:b/>
          <w:bCs/>
        </w:rPr>
        <w:t xml:space="preserve"> </w:t>
      </w:r>
      <w:r w:rsidR="00696816">
        <w:rPr>
          <w:b/>
          <w:bCs/>
        </w:rPr>
        <w:t xml:space="preserve"> </w:t>
      </w:r>
      <w:r w:rsidR="00BC3638" w:rsidRPr="00800E19">
        <w:rPr>
          <w:b/>
          <w:bCs/>
          <w:color w:val="0070C0"/>
        </w:rPr>
        <w:t>Blå base</w:t>
      </w:r>
      <w:r w:rsidR="00BC3638">
        <w:rPr>
          <w:b/>
          <w:bCs/>
          <w:color w:val="0070C0"/>
        </w:rPr>
        <w:t>:</w:t>
      </w:r>
      <w:r w:rsidR="00BC3638" w:rsidRPr="00800E19">
        <w:rPr>
          <w:b/>
          <w:bCs/>
          <w:color w:val="0070C0"/>
        </w:rPr>
        <w:t xml:space="preserve"> </w:t>
      </w:r>
      <w:r w:rsidRPr="00800E19">
        <w:rPr>
          <w:b/>
          <w:bCs/>
          <w:color w:val="0070C0"/>
        </w:rPr>
        <w:t>9</w:t>
      </w:r>
      <w:r w:rsidR="009948C3">
        <w:rPr>
          <w:b/>
          <w:bCs/>
          <w:color w:val="0070C0"/>
        </w:rPr>
        <w:t>4855626</w:t>
      </w:r>
      <w:r w:rsidR="00800E19">
        <w:rPr>
          <w:b/>
          <w:bCs/>
        </w:rPr>
        <w:t xml:space="preserve">, </w:t>
      </w:r>
      <w:r w:rsidR="00BC3638" w:rsidRPr="00800E19">
        <w:rPr>
          <w:b/>
          <w:bCs/>
          <w:color w:val="00B050"/>
        </w:rPr>
        <w:t>Grøn base</w:t>
      </w:r>
      <w:r w:rsidR="00BC3638">
        <w:rPr>
          <w:b/>
          <w:bCs/>
          <w:color w:val="00B050"/>
        </w:rPr>
        <w:t>:</w:t>
      </w:r>
      <w:r w:rsidR="00BC3638" w:rsidRPr="00800E19">
        <w:rPr>
          <w:b/>
          <w:bCs/>
          <w:color w:val="00B050"/>
        </w:rPr>
        <w:t xml:space="preserve"> </w:t>
      </w:r>
      <w:r w:rsidRPr="00800E19">
        <w:rPr>
          <w:b/>
          <w:bCs/>
          <w:color w:val="00B050"/>
        </w:rPr>
        <w:t xml:space="preserve">415 16 803 </w:t>
      </w:r>
      <w:r w:rsidR="00800E19">
        <w:rPr>
          <w:b/>
          <w:bCs/>
        </w:rPr>
        <w:t xml:space="preserve">og </w:t>
      </w:r>
      <w:r w:rsidR="002467D9" w:rsidRPr="009001F2">
        <w:rPr>
          <w:b/>
          <w:bCs/>
          <w:highlight w:val="red"/>
        </w:rPr>
        <w:t>Rød</w:t>
      </w:r>
      <w:r w:rsidR="001D21DD" w:rsidRPr="009001F2">
        <w:rPr>
          <w:b/>
          <w:bCs/>
          <w:highlight w:val="red"/>
        </w:rPr>
        <w:t xml:space="preserve"> base</w:t>
      </w:r>
      <w:r w:rsidR="00BC3638" w:rsidRPr="009001F2">
        <w:rPr>
          <w:b/>
          <w:bCs/>
          <w:highlight w:val="red"/>
        </w:rPr>
        <w:t xml:space="preserve">: </w:t>
      </w:r>
      <w:r w:rsidR="00196B10" w:rsidRPr="009001F2">
        <w:rPr>
          <w:b/>
          <w:bCs/>
          <w:highlight w:val="red"/>
        </w:rPr>
        <w:t>90049620</w:t>
      </w:r>
      <w:r w:rsidR="0008158E">
        <w:tab/>
      </w:r>
    </w:p>
    <w:sectPr w:rsidR="0008158E" w:rsidRPr="000815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D587" w14:textId="77777777" w:rsidR="00C365FB" w:rsidRDefault="00C365FB" w:rsidP="00B21538">
      <w:pPr>
        <w:spacing w:after="0" w:line="240" w:lineRule="auto"/>
      </w:pPr>
      <w:r>
        <w:separator/>
      </w:r>
    </w:p>
  </w:endnote>
  <w:endnote w:type="continuationSeparator" w:id="0">
    <w:p w14:paraId="6746776D" w14:textId="77777777" w:rsidR="00C365FB" w:rsidRDefault="00C365FB" w:rsidP="00B2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875D3" w14:textId="77777777" w:rsidR="00C365FB" w:rsidRDefault="00C365FB" w:rsidP="00B21538">
      <w:pPr>
        <w:spacing w:after="0" w:line="240" w:lineRule="auto"/>
      </w:pPr>
      <w:r>
        <w:separator/>
      </w:r>
    </w:p>
  </w:footnote>
  <w:footnote w:type="continuationSeparator" w:id="0">
    <w:p w14:paraId="50554A96" w14:textId="77777777" w:rsidR="00C365FB" w:rsidRDefault="00C365FB" w:rsidP="00B21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E118" w14:textId="144DBBBB" w:rsidR="00B21538" w:rsidRDefault="00B21538" w:rsidP="00B21538">
    <w:pPr>
      <w:pStyle w:val="Topptekst"/>
      <w:jc w:val="center"/>
    </w:pPr>
    <w:r>
      <w:rPr>
        <w:noProof/>
      </w:rPr>
      <w:drawing>
        <wp:inline distT="0" distB="0" distL="0" distR="0" wp14:anchorId="0527ACC2" wp14:editId="3C742189">
          <wp:extent cx="1617428" cy="1076325"/>
          <wp:effectExtent l="0" t="0" r="1905" b="0"/>
          <wp:docPr id="8" name="Bilde 7" descr="Slik feirer vi 17. mai - Norsks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k feirer vi 17. mai - Norskson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8457" cy="1096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D0261"/>
    <w:multiLevelType w:val="hybridMultilevel"/>
    <w:tmpl w:val="00BEBD6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7CEE0459"/>
    <w:multiLevelType w:val="hybridMultilevel"/>
    <w:tmpl w:val="6CF8E0C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2138446202">
    <w:abstractNumId w:val="1"/>
  </w:num>
  <w:num w:numId="2" w16cid:durableId="40071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69"/>
    <w:rsid w:val="0008158E"/>
    <w:rsid w:val="00086DC7"/>
    <w:rsid w:val="00097B69"/>
    <w:rsid w:val="00196B10"/>
    <w:rsid w:val="001D21DD"/>
    <w:rsid w:val="00206627"/>
    <w:rsid w:val="002467D9"/>
    <w:rsid w:val="00273731"/>
    <w:rsid w:val="002B5723"/>
    <w:rsid w:val="00375F8E"/>
    <w:rsid w:val="00426E4F"/>
    <w:rsid w:val="00452FC3"/>
    <w:rsid w:val="00474980"/>
    <w:rsid w:val="00493E33"/>
    <w:rsid w:val="004C42FD"/>
    <w:rsid w:val="004D2F8C"/>
    <w:rsid w:val="0059777E"/>
    <w:rsid w:val="005F19DB"/>
    <w:rsid w:val="00696816"/>
    <w:rsid w:val="007F4944"/>
    <w:rsid w:val="00800C76"/>
    <w:rsid w:val="00800E19"/>
    <w:rsid w:val="008C032F"/>
    <w:rsid w:val="009001F2"/>
    <w:rsid w:val="009948C3"/>
    <w:rsid w:val="009F29D6"/>
    <w:rsid w:val="00A52E04"/>
    <w:rsid w:val="00B21538"/>
    <w:rsid w:val="00B46338"/>
    <w:rsid w:val="00B62EEF"/>
    <w:rsid w:val="00B96233"/>
    <w:rsid w:val="00B97C08"/>
    <w:rsid w:val="00BC3638"/>
    <w:rsid w:val="00C365FB"/>
    <w:rsid w:val="00D931A3"/>
    <w:rsid w:val="00DF0DB2"/>
    <w:rsid w:val="00E5406D"/>
    <w:rsid w:val="00ED0045"/>
    <w:rsid w:val="00F22A1A"/>
    <w:rsid w:val="00F61AC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DA93"/>
  <w15:chartTrackingRefBased/>
  <w15:docId w15:val="{504AE2C5-8B54-482B-A37B-A7ABACCC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B6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97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39"/>
    <w:rsid w:val="00097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97B69"/>
    <w:pPr>
      <w:ind w:left="720"/>
      <w:contextualSpacing/>
    </w:pPr>
  </w:style>
  <w:style w:type="paragraph" w:styleId="Topptekst">
    <w:name w:val="header"/>
    <w:basedOn w:val="Normal"/>
    <w:link w:val="TopptekstTegn"/>
    <w:uiPriority w:val="99"/>
    <w:unhideWhenUsed/>
    <w:rsid w:val="00B2153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21538"/>
  </w:style>
  <w:style w:type="paragraph" w:styleId="Bunntekst">
    <w:name w:val="footer"/>
    <w:basedOn w:val="Normal"/>
    <w:link w:val="BunntekstTegn"/>
    <w:uiPriority w:val="99"/>
    <w:unhideWhenUsed/>
    <w:rsid w:val="00B2153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2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350</Words>
  <Characters>1861</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Njærheim</dc:creator>
  <cp:keywords/>
  <dc:description/>
  <cp:lastModifiedBy>Edel Njærheim</cp:lastModifiedBy>
  <cp:revision>6</cp:revision>
  <cp:lastPrinted>2025-03-24T10:38:00Z</cp:lastPrinted>
  <dcterms:created xsi:type="dcterms:W3CDTF">2025-03-24T10:38:00Z</dcterms:created>
  <dcterms:modified xsi:type="dcterms:W3CDTF">2025-05-09T09:17:00Z</dcterms:modified>
</cp:coreProperties>
</file>